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66F8" w14:textId="77777777" w:rsidR="0055449C" w:rsidRDefault="0055449C">
      <w:pPr>
        <w:rPr>
          <w:rFonts w:ascii="Times New Roman" w:hAnsi="Times New Roman" w:cs="Times New Roman"/>
          <w:sz w:val="28"/>
          <w:lang w:val="de-DE"/>
        </w:rPr>
      </w:pPr>
    </w:p>
    <w:p w14:paraId="0B74215F" w14:textId="0947DF54" w:rsidR="00432283" w:rsidRDefault="00432283">
      <w:pPr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>PRESSEM</w:t>
      </w:r>
      <w:r w:rsidR="004D3ADA">
        <w:rPr>
          <w:rFonts w:ascii="Times New Roman" w:hAnsi="Times New Roman" w:cs="Times New Roman"/>
          <w:sz w:val="28"/>
          <w:lang w:val="de-DE"/>
        </w:rPr>
        <w:t>ELDUNG</w:t>
      </w:r>
    </w:p>
    <w:p w14:paraId="0130F4DC" w14:textId="4B25DC09" w:rsidR="00416F51" w:rsidRPr="002776CD" w:rsidRDefault="00A756A0">
      <w:pPr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>So was hat die Whiskywelt noch nie gesehen</w:t>
      </w:r>
    </w:p>
    <w:p w14:paraId="4E2E4A01" w14:textId="77777777" w:rsidR="0026420B" w:rsidRPr="009E4A41" w:rsidRDefault="0026420B">
      <w:pPr>
        <w:rPr>
          <w:rFonts w:ascii="Times New Roman" w:hAnsi="Times New Roman" w:cs="Times New Roman"/>
          <w:lang w:val="de-DE"/>
        </w:rPr>
      </w:pPr>
      <w:r w:rsidRPr="009E4A41">
        <w:rPr>
          <w:rFonts w:ascii="Times New Roman" w:hAnsi="Times New Roman" w:cs="Times New Roman"/>
          <w:lang w:val="de-DE"/>
        </w:rPr>
        <w:t>23.04.2016</w:t>
      </w:r>
    </w:p>
    <w:p w14:paraId="090339ED" w14:textId="6462709F" w:rsidR="00A756A0" w:rsidRDefault="009E4A41" w:rsidP="009A6785">
      <w:pPr>
        <w:spacing w:line="360" w:lineRule="auto"/>
        <w:ind w:right="1842"/>
        <w:jc w:val="both"/>
        <w:rPr>
          <w:rFonts w:ascii="Times New Roman" w:hAnsi="Times New Roman" w:cs="Times New Roman"/>
          <w:lang w:val="de-DE"/>
        </w:rPr>
      </w:pPr>
      <w:r w:rsidRPr="009E4A41">
        <w:rPr>
          <w:rFonts w:ascii="Times New Roman" w:hAnsi="Times New Roman" w:cs="Times New Roman"/>
          <w:lang w:val="de-DE"/>
        </w:rPr>
        <w:t>Rüthen-</w:t>
      </w:r>
      <w:r>
        <w:rPr>
          <w:rFonts w:ascii="Times New Roman" w:hAnsi="Times New Roman" w:cs="Times New Roman"/>
          <w:lang w:val="de-DE"/>
        </w:rPr>
        <w:t xml:space="preserve">Kallenhardt – </w:t>
      </w:r>
      <w:r w:rsidR="004D3ADA">
        <w:rPr>
          <w:rFonts w:ascii="Times New Roman" w:hAnsi="Times New Roman" w:cs="Times New Roman"/>
          <w:lang w:val="de-DE"/>
        </w:rPr>
        <w:t>Die Sauerländer Edelbrennerei in Zusammenarbeit mit ihrem Markenbotschafter Sebastian Büssing</w:t>
      </w:r>
      <w:r w:rsidR="001927BB">
        <w:rPr>
          <w:rFonts w:ascii="Times New Roman" w:hAnsi="Times New Roman" w:cs="Times New Roman"/>
          <w:lang w:val="de-DE"/>
        </w:rPr>
        <w:t xml:space="preserve"> </w:t>
      </w:r>
      <w:r w:rsidR="006874C9" w:rsidRPr="006874C9">
        <w:rPr>
          <w:rFonts w:ascii="Times New Roman" w:hAnsi="Times New Roman" w:cs="Times New Roman"/>
          <w:lang w:val="de-DE"/>
        </w:rPr>
        <w:t>(</w:t>
      </w:r>
      <w:r w:rsidR="001927BB" w:rsidRPr="006874C9">
        <w:rPr>
          <w:rFonts w:ascii="Times New Roman" w:hAnsi="Times New Roman" w:cs="Times New Roman"/>
          <w:lang w:val="de-DE"/>
        </w:rPr>
        <w:t>„The Spirits Alchemist“</w:t>
      </w:r>
      <w:r w:rsidR="006874C9" w:rsidRPr="006874C9">
        <w:rPr>
          <w:rFonts w:ascii="Times New Roman" w:hAnsi="Times New Roman" w:cs="Times New Roman"/>
          <w:lang w:val="de-DE"/>
        </w:rPr>
        <w:t>)</w:t>
      </w:r>
      <w:r w:rsidR="004D3ADA" w:rsidRPr="006874C9">
        <w:rPr>
          <w:rFonts w:ascii="Times New Roman" w:hAnsi="Times New Roman" w:cs="Times New Roman"/>
          <w:lang w:val="de-DE"/>
        </w:rPr>
        <w:t xml:space="preserve"> </w:t>
      </w:r>
      <w:r w:rsidR="004D3ADA">
        <w:rPr>
          <w:rFonts w:ascii="Times New Roman" w:hAnsi="Times New Roman" w:cs="Times New Roman"/>
          <w:lang w:val="de-DE"/>
        </w:rPr>
        <w:t>bringt zwei neue</w:t>
      </w:r>
      <w:r w:rsidR="00A756A0">
        <w:rPr>
          <w:rFonts w:ascii="Times New Roman" w:hAnsi="Times New Roman" w:cs="Times New Roman"/>
          <w:lang w:val="de-DE"/>
        </w:rPr>
        <w:t xml:space="preserve"> streng</w:t>
      </w:r>
      <w:r w:rsidR="004D3ADA">
        <w:rPr>
          <w:rFonts w:ascii="Times New Roman" w:hAnsi="Times New Roman" w:cs="Times New Roman"/>
          <w:lang w:val="de-DE"/>
        </w:rPr>
        <w:t xml:space="preserve"> limitierte Abfüllungen zum Tag des deutschen Whiskys </w:t>
      </w:r>
      <w:r w:rsidR="006874C9">
        <w:rPr>
          <w:rFonts w:ascii="Times New Roman" w:hAnsi="Times New Roman" w:cs="Times New Roman"/>
          <w:lang w:val="de-DE"/>
        </w:rPr>
        <w:t xml:space="preserve">am </w:t>
      </w:r>
      <w:r w:rsidR="004D3ADA">
        <w:rPr>
          <w:rFonts w:ascii="Times New Roman" w:hAnsi="Times New Roman" w:cs="Times New Roman"/>
          <w:lang w:val="de-DE"/>
        </w:rPr>
        <w:t>27.06. heraus</w:t>
      </w:r>
      <w:r w:rsidR="00A756A0">
        <w:rPr>
          <w:rFonts w:ascii="Times New Roman" w:hAnsi="Times New Roman" w:cs="Times New Roman"/>
          <w:lang w:val="de-DE"/>
        </w:rPr>
        <w:t xml:space="preserve"> – Single Malt Whisky</w:t>
      </w:r>
      <w:r w:rsidR="007C5B99">
        <w:rPr>
          <w:rFonts w:ascii="Times New Roman" w:hAnsi="Times New Roman" w:cs="Times New Roman"/>
          <w:lang w:val="de-DE"/>
        </w:rPr>
        <w:t xml:space="preserve"> mit Vollreifung in einem 1st </w:t>
      </w:r>
      <w:r w:rsidR="001927BB">
        <w:rPr>
          <w:rFonts w:ascii="Times New Roman" w:hAnsi="Times New Roman" w:cs="Times New Roman"/>
          <w:lang w:val="de-DE"/>
        </w:rPr>
        <w:t>F</w:t>
      </w:r>
      <w:r w:rsidR="007C5B99">
        <w:rPr>
          <w:rFonts w:ascii="Times New Roman" w:hAnsi="Times New Roman" w:cs="Times New Roman"/>
          <w:lang w:val="de-DE"/>
        </w:rPr>
        <w:t xml:space="preserve">ill Tee-Fass bzw. 1st </w:t>
      </w:r>
      <w:r w:rsidR="001927BB">
        <w:rPr>
          <w:rFonts w:ascii="Times New Roman" w:hAnsi="Times New Roman" w:cs="Times New Roman"/>
          <w:lang w:val="de-DE"/>
        </w:rPr>
        <w:t>F</w:t>
      </w:r>
      <w:r w:rsidR="007C5B99">
        <w:rPr>
          <w:rFonts w:ascii="Times New Roman" w:hAnsi="Times New Roman" w:cs="Times New Roman"/>
          <w:lang w:val="de-DE"/>
        </w:rPr>
        <w:t>ill Kaffee-Fass</w:t>
      </w:r>
      <w:r w:rsidR="004D3ADA">
        <w:rPr>
          <w:rFonts w:ascii="Times New Roman" w:hAnsi="Times New Roman" w:cs="Times New Roman"/>
          <w:lang w:val="de-DE"/>
        </w:rPr>
        <w:t>.</w:t>
      </w:r>
      <w:r w:rsidR="00A756A0">
        <w:rPr>
          <w:rFonts w:ascii="Times New Roman" w:hAnsi="Times New Roman" w:cs="Times New Roman"/>
          <w:lang w:val="de-DE"/>
        </w:rPr>
        <w:t xml:space="preserve">  </w:t>
      </w:r>
    </w:p>
    <w:p w14:paraId="565C5AEC" w14:textId="51C10C5D" w:rsidR="007C5B99" w:rsidRPr="006874C9" w:rsidRDefault="006874C9" w:rsidP="009A6785">
      <w:pPr>
        <w:spacing w:line="360" w:lineRule="auto"/>
        <w:ind w:right="1842"/>
        <w:jc w:val="both"/>
        <w:rPr>
          <w:rFonts w:ascii="Times New Roman" w:hAnsi="Times New Roman" w:cs="Times New Roman"/>
          <w:lang w:val="de-DE"/>
        </w:rPr>
      </w:pPr>
      <w:r w:rsidRPr="006874C9">
        <w:rPr>
          <w:rFonts w:ascii="Times New Roman" w:hAnsi="Times New Roman" w:cs="Times New Roman"/>
          <w:lang w:val="de-DE"/>
        </w:rPr>
        <w:t>Die Besonderheit ist, dass premium Tee und Kaffee jeweils für 6 Monate zur Aromatisierung i</w:t>
      </w:r>
      <w:r w:rsidR="00CD57C6" w:rsidRPr="006874C9">
        <w:rPr>
          <w:rFonts w:ascii="Times New Roman" w:hAnsi="Times New Roman" w:cs="Times New Roman"/>
          <w:lang w:val="de-DE"/>
        </w:rPr>
        <w:t xml:space="preserve">n kleinen Fässern aus frischer Eiche </w:t>
      </w:r>
      <w:r w:rsidR="000C2B22" w:rsidRPr="006874C9">
        <w:rPr>
          <w:rFonts w:ascii="Times New Roman" w:hAnsi="Times New Roman" w:cs="Times New Roman"/>
          <w:lang w:val="de-DE"/>
        </w:rPr>
        <w:t>gelagert</w:t>
      </w:r>
      <w:r w:rsidRPr="006874C9">
        <w:rPr>
          <w:rFonts w:ascii="Times New Roman" w:hAnsi="Times New Roman" w:cs="Times New Roman"/>
          <w:lang w:val="de-DE"/>
        </w:rPr>
        <w:t xml:space="preserve"> wurde</w:t>
      </w:r>
      <w:r w:rsidR="00CD57C6" w:rsidRPr="006874C9">
        <w:rPr>
          <w:rFonts w:ascii="Times New Roman" w:hAnsi="Times New Roman" w:cs="Times New Roman"/>
          <w:lang w:val="de-DE"/>
        </w:rPr>
        <w:t xml:space="preserve">. Der Tee/Kaffee wurde </w:t>
      </w:r>
      <w:r w:rsidRPr="006874C9">
        <w:rPr>
          <w:rFonts w:ascii="Times New Roman" w:hAnsi="Times New Roman" w:cs="Times New Roman"/>
          <w:lang w:val="de-DE"/>
        </w:rPr>
        <w:t>regelmäßig ausgetauscht</w:t>
      </w:r>
      <w:r w:rsidR="000C2B22" w:rsidRPr="006874C9">
        <w:rPr>
          <w:rFonts w:ascii="Times New Roman" w:hAnsi="Times New Roman" w:cs="Times New Roman"/>
          <w:lang w:val="de-DE"/>
        </w:rPr>
        <w:t>,</w:t>
      </w:r>
      <w:r w:rsidR="00CD57C6" w:rsidRPr="006874C9">
        <w:rPr>
          <w:rFonts w:ascii="Times New Roman" w:hAnsi="Times New Roman" w:cs="Times New Roman"/>
          <w:lang w:val="de-DE"/>
        </w:rPr>
        <w:t xml:space="preserve"> um die Intensität der Grundstoffe in das Holzfass einzubinden. </w:t>
      </w:r>
      <w:r w:rsidR="00A756A0" w:rsidRPr="006874C9">
        <w:rPr>
          <w:rFonts w:ascii="Times New Roman" w:hAnsi="Times New Roman" w:cs="Times New Roman"/>
          <w:lang w:val="de-DE"/>
        </w:rPr>
        <w:t>Danach reifte der New Make (Rohdestillat) für weitere 3 Jahre</w:t>
      </w:r>
      <w:r w:rsidR="00CD57C6" w:rsidRPr="006874C9">
        <w:rPr>
          <w:rFonts w:ascii="Times New Roman" w:hAnsi="Times New Roman" w:cs="Times New Roman"/>
          <w:lang w:val="de-DE"/>
        </w:rPr>
        <w:t xml:space="preserve"> zum Thousand Mountains Single Malt Whisky</w:t>
      </w:r>
      <w:r w:rsidR="00A756A0" w:rsidRPr="006874C9">
        <w:rPr>
          <w:rFonts w:ascii="Times New Roman" w:hAnsi="Times New Roman" w:cs="Times New Roman"/>
          <w:lang w:val="de-DE"/>
        </w:rPr>
        <w:t xml:space="preserve">. </w:t>
      </w:r>
      <w:r w:rsidR="00CD57C6" w:rsidRPr="006874C9">
        <w:rPr>
          <w:rFonts w:ascii="Times New Roman" w:hAnsi="Times New Roman" w:cs="Times New Roman"/>
          <w:lang w:val="de-DE"/>
        </w:rPr>
        <w:t>Im Ergebnis ist der Charakter</w:t>
      </w:r>
      <w:r w:rsidR="00A756A0" w:rsidRPr="006874C9">
        <w:rPr>
          <w:rFonts w:ascii="Times New Roman" w:hAnsi="Times New Roman" w:cs="Times New Roman"/>
          <w:lang w:val="de-DE"/>
        </w:rPr>
        <w:t xml:space="preserve"> eine </w:t>
      </w:r>
      <w:r w:rsidR="00CD57C6" w:rsidRPr="006874C9">
        <w:rPr>
          <w:rFonts w:ascii="Times New Roman" w:hAnsi="Times New Roman" w:cs="Times New Roman"/>
          <w:lang w:val="de-DE"/>
        </w:rPr>
        <w:t>Mischung aus Schokolade, Vanille, dunklen Früchten und den entsprechenden Aromen von schwarzem Tee</w:t>
      </w:r>
      <w:r w:rsidR="001927BB" w:rsidRPr="006874C9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in Verbindung von stark nussigen Aromen </w:t>
      </w:r>
      <w:r w:rsidR="00CD57C6" w:rsidRPr="006874C9">
        <w:rPr>
          <w:rFonts w:ascii="Times New Roman" w:hAnsi="Times New Roman" w:cs="Times New Roman"/>
          <w:lang w:val="de-DE"/>
        </w:rPr>
        <w:t>und Kaffee</w:t>
      </w:r>
      <w:r>
        <w:rPr>
          <w:rFonts w:ascii="Times New Roman" w:hAnsi="Times New Roman" w:cs="Times New Roman"/>
          <w:lang w:val="de-DE"/>
        </w:rPr>
        <w:t>, der</w:t>
      </w:r>
      <w:r w:rsidRPr="006874C9">
        <w:rPr>
          <w:rFonts w:ascii="Times New Roman" w:hAnsi="Times New Roman" w:cs="Times New Roman"/>
          <w:lang w:val="de-DE"/>
        </w:rPr>
        <w:t xml:space="preserve"> </w:t>
      </w:r>
      <w:r w:rsidR="001927BB" w:rsidRPr="006874C9">
        <w:rPr>
          <w:rFonts w:ascii="Times New Roman" w:hAnsi="Times New Roman" w:cs="Times New Roman"/>
          <w:lang w:val="de-DE"/>
        </w:rPr>
        <w:t>sich besonders in eine Latte Macchiato Richtung entwickelt</w:t>
      </w:r>
      <w:r>
        <w:rPr>
          <w:rFonts w:ascii="Times New Roman" w:hAnsi="Times New Roman" w:cs="Times New Roman"/>
          <w:lang w:val="de-DE"/>
        </w:rPr>
        <w:t xml:space="preserve"> hat</w:t>
      </w:r>
      <w:r w:rsidR="00CD57C6" w:rsidRPr="006874C9">
        <w:rPr>
          <w:rFonts w:ascii="Times New Roman" w:hAnsi="Times New Roman" w:cs="Times New Roman"/>
          <w:lang w:val="de-DE"/>
        </w:rPr>
        <w:t xml:space="preserve">. </w:t>
      </w:r>
      <w:r w:rsidR="004D3ADA" w:rsidRPr="006874C9">
        <w:rPr>
          <w:rFonts w:ascii="Times New Roman" w:hAnsi="Times New Roman" w:cs="Times New Roman"/>
          <w:lang w:val="de-DE"/>
        </w:rPr>
        <w:t>Man kann die Abfüllungen</w:t>
      </w:r>
      <w:r w:rsidR="00CD57C6" w:rsidRPr="006874C9">
        <w:rPr>
          <w:rFonts w:ascii="Times New Roman" w:hAnsi="Times New Roman" w:cs="Times New Roman"/>
          <w:lang w:val="de-DE"/>
        </w:rPr>
        <w:t xml:space="preserve"> in 0,2 Liter Flaschen</w:t>
      </w:r>
      <w:r w:rsidR="004D3ADA" w:rsidRPr="006874C9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E</w:t>
      </w:r>
      <w:r w:rsidR="004D3ADA" w:rsidRPr="006874C9">
        <w:rPr>
          <w:rFonts w:ascii="Times New Roman" w:hAnsi="Times New Roman" w:cs="Times New Roman"/>
          <w:lang w:val="de-DE"/>
        </w:rPr>
        <w:t>inzeln oder aber im Doppelback</w:t>
      </w:r>
      <w:r w:rsidR="00CD57C6" w:rsidRPr="006874C9">
        <w:rPr>
          <w:rFonts w:ascii="Times New Roman" w:hAnsi="Times New Roman" w:cs="Times New Roman"/>
          <w:lang w:val="de-DE"/>
        </w:rPr>
        <w:t xml:space="preserve"> kaufen. Erhältlich sind die Flaschen </w:t>
      </w:r>
      <w:r w:rsidR="004D3ADA" w:rsidRPr="006874C9">
        <w:rPr>
          <w:rFonts w:ascii="Times New Roman" w:hAnsi="Times New Roman" w:cs="Times New Roman"/>
          <w:lang w:val="de-DE"/>
        </w:rPr>
        <w:t xml:space="preserve">beim Besuch der Brennerei in Kallenhardt im eigenen </w:t>
      </w:r>
      <w:r w:rsidR="000C2B22" w:rsidRPr="006874C9">
        <w:rPr>
          <w:rFonts w:ascii="Times New Roman" w:hAnsi="Times New Roman" w:cs="Times New Roman"/>
          <w:lang w:val="de-DE"/>
        </w:rPr>
        <w:t>Brennerei-Laden</w:t>
      </w:r>
      <w:r w:rsidR="004D3ADA" w:rsidRPr="006874C9">
        <w:rPr>
          <w:rFonts w:ascii="Times New Roman" w:hAnsi="Times New Roman" w:cs="Times New Roman"/>
          <w:lang w:val="de-DE"/>
        </w:rPr>
        <w:t xml:space="preserve"> oder </w:t>
      </w:r>
      <w:r w:rsidR="00CD57C6" w:rsidRPr="006874C9">
        <w:rPr>
          <w:rFonts w:ascii="Times New Roman" w:hAnsi="Times New Roman" w:cs="Times New Roman"/>
          <w:lang w:val="de-DE"/>
        </w:rPr>
        <w:t>im Onlineshop</w:t>
      </w:r>
      <w:r w:rsidR="004D3ADA" w:rsidRPr="006874C9">
        <w:rPr>
          <w:rFonts w:ascii="Times New Roman" w:hAnsi="Times New Roman" w:cs="Times New Roman"/>
          <w:lang w:val="de-DE"/>
        </w:rPr>
        <w:t xml:space="preserve">. Die Auflage ist auf jeweils </w:t>
      </w:r>
      <w:r w:rsidR="00C61D4D" w:rsidRPr="00C61D4D">
        <w:rPr>
          <w:rFonts w:ascii="Times New Roman" w:hAnsi="Times New Roman" w:cs="Times New Roman"/>
          <w:lang w:val="de-DE"/>
        </w:rPr>
        <w:t>100</w:t>
      </w:r>
      <w:r w:rsidR="004D3ADA" w:rsidRPr="00C61D4D">
        <w:rPr>
          <w:rFonts w:ascii="Times New Roman" w:hAnsi="Times New Roman" w:cs="Times New Roman"/>
          <w:lang w:val="de-DE"/>
        </w:rPr>
        <w:t xml:space="preserve"> </w:t>
      </w:r>
      <w:r w:rsidR="004D3ADA" w:rsidRPr="006874C9">
        <w:rPr>
          <w:rFonts w:ascii="Times New Roman" w:hAnsi="Times New Roman" w:cs="Times New Roman"/>
          <w:lang w:val="de-DE"/>
        </w:rPr>
        <w:t xml:space="preserve">Flaschen </w:t>
      </w:r>
      <w:r w:rsidR="00C61D4D">
        <w:rPr>
          <w:rFonts w:ascii="Times New Roman" w:hAnsi="Times New Roman" w:cs="Times New Roman"/>
          <w:lang w:val="de-DE"/>
        </w:rPr>
        <w:t xml:space="preserve">Tee und 250 Flaschen Kaffee </w:t>
      </w:r>
      <w:r w:rsidR="004D3ADA" w:rsidRPr="006874C9">
        <w:rPr>
          <w:rFonts w:ascii="Times New Roman" w:hAnsi="Times New Roman" w:cs="Times New Roman"/>
          <w:lang w:val="de-DE"/>
        </w:rPr>
        <w:t>limitiert</w:t>
      </w:r>
      <w:r w:rsidR="004B0378">
        <w:rPr>
          <w:rFonts w:ascii="Times New Roman" w:hAnsi="Times New Roman" w:cs="Times New Roman"/>
          <w:lang w:val="de-DE"/>
        </w:rPr>
        <w:t>.</w:t>
      </w:r>
    </w:p>
    <w:p w14:paraId="2724841A" w14:textId="77777777" w:rsidR="004D3ADA" w:rsidRDefault="004D3ADA" w:rsidP="00E417CF">
      <w:pPr>
        <w:spacing w:line="360" w:lineRule="auto"/>
        <w:ind w:right="1842"/>
        <w:jc w:val="both"/>
        <w:rPr>
          <w:rFonts w:ascii="Times New Roman" w:hAnsi="Times New Roman" w:cs="Times New Roman"/>
          <w:lang w:val="de-DE"/>
        </w:rPr>
      </w:pPr>
    </w:p>
    <w:p w14:paraId="39B77C32" w14:textId="77777777" w:rsidR="00A83359" w:rsidRDefault="00A83359" w:rsidP="004E5D8D">
      <w:pPr>
        <w:spacing w:line="240" w:lineRule="auto"/>
        <w:ind w:right="1417"/>
        <w:jc w:val="both"/>
        <w:rPr>
          <w:rFonts w:ascii="Times New Roman" w:hAnsi="Times New Roman" w:cs="Times New Roman"/>
          <w:lang w:val="de-DE"/>
        </w:rPr>
      </w:pPr>
    </w:p>
    <w:p w14:paraId="4F24558B" w14:textId="327B490A" w:rsidR="00462F36" w:rsidRDefault="00C61D4D" w:rsidP="004E5D8D">
      <w:pPr>
        <w:spacing w:line="240" w:lineRule="auto"/>
        <w:ind w:right="1417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174</w:t>
      </w:r>
      <w:r w:rsidR="00432283">
        <w:rPr>
          <w:rFonts w:ascii="Times New Roman" w:hAnsi="Times New Roman" w:cs="Times New Roman"/>
          <w:lang w:val="de-DE"/>
        </w:rPr>
        <w:t xml:space="preserve"> Wörter, </w:t>
      </w:r>
      <w:r w:rsidR="007C5B99">
        <w:rPr>
          <w:rFonts w:ascii="Times New Roman" w:hAnsi="Times New Roman" w:cs="Times New Roman"/>
          <w:lang w:val="de-DE"/>
        </w:rPr>
        <w:t>1</w:t>
      </w:r>
      <w:r>
        <w:rPr>
          <w:rFonts w:ascii="Times New Roman" w:hAnsi="Times New Roman" w:cs="Times New Roman"/>
          <w:lang w:val="de-DE"/>
        </w:rPr>
        <w:t>222</w:t>
      </w:r>
      <w:r w:rsidR="00E417CF">
        <w:rPr>
          <w:rFonts w:ascii="Times New Roman" w:hAnsi="Times New Roman" w:cs="Times New Roman"/>
          <w:lang w:val="de-DE"/>
        </w:rPr>
        <w:t xml:space="preserve"> Zeichen</w:t>
      </w:r>
    </w:p>
    <w:p w14:paraId="3FF284FF" w14:textId="77777777" w:rsidR="00A83359" w:rsidRDefault="00A83359" w:rsidP="004E5D8D">
      <w:pPr>
        <w:spacing w:line="240" w:lineRule="auto"/>
        <w:ind w:right="1417"/>
        <w:jc w:val="both"/>
        <w:rPr>
          <w:rFonts w:ascii="Times New Roman" w:hAnsi="Times New Roman" w:cs="Times New Roman"/>
          <w:lang w:val="de-DE"/>
        </w:rPr>
      </w:pPr>
    </w:p>
    <w:p w14:paraId="55E4F9C3" w14:textId="77777777" w:rsidR="00E417CF" w:rsidRDefault="00E417CF" w:rsidP="004E5D8D">
      <w:pPr>
        <w:spacing w:line="240" w:lineRule="auto"/>
        <w:ind w:right="1417"/>
        <w:jc w:val="both"/>
        <w:rPr>
          <w:rFonts w:ascii="Times New Roman" w:hAnsi="Times New Roman" w:cs="Times New Roman"/>
          <w:b/>
          <w:lang w:val="de-DE"/>
        </w:rPr>
      </w:pPr>
      <w:r w:rsidRPr="00E417CF">
        <w:rPr>
          <w:rFonts w:ascii="Times New Roman" w:hAnsi="Times New Roman" w:cs="Times New Roman"/>
          <w:b/>
          <w:lang w:val="de-DE"/>
        </w:rPr>
        <w:t>Pressekontakt:</w:t>
      </w:r>
    </w:p>
    <w:p w14:paraId="4C4E807C" w14:textId="02612414" w:rsidR="00E417CF" w:rsidRDefault="007C5B99" w:rsidP="004E5D8D">
      <w:pPr>
        <w:spacing w:line="240" w:lineRule="auto"/>
        <w:ind w:right="1417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Dr. Thomas Lesniowski</w:t>
      </w:r>
    </w:p>
    <w:p w14:paraId="7AA3FC4B" w14:textId="3EADDABA" w:rsidR="00E417CF" w:rsidRDefault="00E417CF" w:rsidP="004E5D8D">
      <w:pPr>
        <w:spacing w:line="240" w:lineRule="auto"/>
        <w:ind w:right="1417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Tel.: 01</w:t>
      </w:r>
      <w:r w:rsidR="007C5B99">
        <w:rPr>
          <w:rFonts w:ascii="Times New Roman" w:hAnsi="Times New Roman" w:cs="Times New Roman"/>
          <w:lang w:val="de-DE"/>
        </w:rPr>
        <w:t>52 / 33087207</w:t>
      </w:r>
    </w:p>
    <w:p w14:paraId="0012D4FE" w14:textId="22B02DE5" w:rsidR="00E417CF" w:rsidRPr="00E417CF" w:rsidRDefault="00E417CF" w:rsidP="004E5D8D">
      <w:pPr>
        <w:spacing w:line="240" w:lineRule="auto"/>
        <w:ind w:right="1417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E-Mail: </w:t>
      </w:r>
      <w:r w:rsidR="007C5B99">
        <w:rPr>
          <w:rFonts w:ascii="Times New Roman" w:hAnsi="Times New Roman" w:cs="Times New Roman"/>
          <w:lang w:val="de-DE"/>
        </w:rPr>
        <w:t>tl@sauerlaender-edelbrennerei.de</w:t>
      </w:r>
    </w:p>
    <w:p w14:paraId="6D81BE9B" w14:textId="77777777" w:rsidR="007039A7" w:rsidRPr="007039A7" w:rsidRDefault="007039A7" w:rsidP="007039A7">
      <w:pPr>
        <w:pStyle w:val="Listenabsatz"/>
        <w:rPr>
          <w:rFonts w:ascii="Realtime Text Semibold" w:hAnsi="Realtime Text Semibold" w:cs="Adobe Arabic"/>
          <w:lang w:val="de-DE"/>
        </w:rPr>
      </w:pPr>
    </w:p>
    <w:p w14:paraId="257A3234" w14:textId="77777777" w:rsidR="007039A7" w:rsidRPr="0026420B" w:rsidRDefault="007039A7" w:rsidP="007039A7">
      <w:pPr>
        <w:pStyle w:val="Listenabsatz"/>
        <w:ind w:left="1440"/>
        <w:rPr>
          <w:rFonts w:ascii="Realtime Text Semibold" w:hAnsi="Realtime Text Semibold" w:cs="Adobe Arabic"/>
          <w:lang w:val="de-DE"/>
        </w:rPr>
      </w:pPr>
    </w:p>
    <w:sectPr w:rsidR="007039A7" w:rsidRPr="0026420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91236" w14:textId="77777777" w:rsidR="00E3535D" w:rsidRDefault="00E3535D" w:rsidP="0055449C">
      <w:pPr>
        <w:spacing w:after="0" w:line="240" w:lineRule="auto"/>
      </w:pPr>
      <w:r>
        <w:separator/>
      </w:r>
    </w:p>
  </w:endnote>
  <w:endnote w:type="continuationSeparator" w:id="0">
    <w:p w14:paraId="28DA1CE4" w14:textId="77777777" w:rsidR="00E3535D" w:rsidRDefault="00E3535D" w:rsidP="0055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ealtime Text Semibold">
    <w:altName w:val="Calibri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CAF79" w14:textId="77777777" w:rsidR="00E3535D" w:rsidRDefault="00E3535D" w:rsidP="0055449C">
      <w:pPr>
        <w:spacing w:after="0" w:line="240" w:lineRule="auto"/>
      </w:pPr>
      <w:r>
        <w:separator/>
      </w:r>
    </w:p>
  </w:footnote>
  <w:footnote w:type="continuationSeparator" w:id="0">
    <w:p w14:paraId="7092731C" w14:textId="77777777" w:rsidR="00E3535D" w:rsidRDefault="00E3535D" w:rsidP="0055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C7B8B" w14:textId="77777777" w:rsidR="0055449C" w:rsidRDefault="0055449C" w:rsidP="0055449C">
    <w:pPr>
      <w:spacing w:line="240" w:lineRule="auto"/>
      <w:contextualSpacing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  <w:lang w:val="de-DE"/>
      </w:rPr>
      <w:t>Sauerländer Edelbrennerei</w:t>
    </w:r>
  </w:p>
  <w:p w14:paraId="3B8C6906" w14:textId="77777777" w:rsidR="0055449C" w:rsidRPr="0055449C" w:rsidRDefault="0055449C" w:rsidP="0055449C">
    <w:pPr>
      <w:spacing w:line="240" w:lineRule="auto"/>
      <w:contextualSpacing/>
      <w:rPr>
        <w:rFonts w:ascii="Times New Roman" w:hAnsi="Times New Roman" w:cs="Times New Roman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71760A5" wp14:editId="36E37FC5">
          <wp:simplePos x="0" y="0"/>
          <wp:positionH relativeFrom="column">
            <wp:posOffset>5090160</wp:posOffset>
          </wp:positionH>
          <wp:positionV relativeFrom="paragraph">
            <wp:posOffset>-221615</wp:posOffset>
          </wp:positionV>
          <wp:extent cx="1163955" cy="116395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abe_Sauerla¦ênderEdelbrennerei_Farbe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449C">
      <w:rPr>
        <w:rFonts w:ascii="Times New Roman" w:hAnsi="Times New Roman" w:cs="Times New Roman"/>
        <w:lang w:val="de-DE"/>
      </w:rPr>
      <w:t xml:space="preserve">In der </w:t>
    </w:r>
    <w:proofErr w:type="spellStart"/>
    <w:r w:rsidRPr="0055449C">
      <w:rPr>
        <w:rFonts w:ascii="Times New Roman" w:hAnsi="Times New Roman" w:cs="Times New Roman"/>
        <w:lang w:val="de-DE"/>
      </w:rPr>
      <w:t>Günne</w:t>
    </w:r>
    <w:proofErr w:type="spellEnd"/>
    <w:r w:rsidRPr="0055449C">
      <w:rPr>
        <w:rFonts w:ascii="Times New Roman" w:hAnsi="Times New Roman" w:cs="Times New Roman"/>
        <w:lang w:val="de-DE"/>
      </w:rPr>
      <w:t xml:space="preserve"> 22</w:t>
    </w:r>
  </w:p>
  <w:p w14:paraId="14A5E9D1" w14:textId="77777777" w:rsidR="0055449C" w:rsidRPr="0055449C" w:rsidRDefault="0055449C" w:rsidP="0055449C">
    <w:pPr>
      <w:spacing w:line="240" w:lineRule="auto"/>
      <w:contextualSpacing/>
      <w:rPr>
        <w:rFonts w:ascii="Times New Roman" w:hAnsi="Times New Roman" w:cs="Times New Roman"/>
        <w:lang w:val="de-DE"/>
      </w:rPr>
    </w:pPr>
    <w:r w:rsidRPr="0055449C">
      <w:rPr>
        <w:rFonts w:ascii="Times New Roman" w:hAnsi="Times New Roman" w:cs="Times New Roman"/>
        <w:lang w:val="de-DE"/>
      </w:rPr>
      <w:t>59602 Rüthen-Kallenhardt</w:t>
    </w:r>
  </w:p>
  <w:p w14:paraId="0F7F87CE" w14:textId="77777777" w:rsidR="0055449C" w:rsidRDefault="005544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39BF"/>
    <w:multiLevelType w:val="hybridMultilevel"/>
    <w:tmpl w:val="465E01D8"/>
    <w:lvl w:ilvl="0" w:tplc="26A878A8">
      <w:numFmt w:val="bullet"/>
      <w:lvlText w:val="-"/>
      <w:lvlJc w:val="left"/>
      <w:pPr>
        <w:ind w:left="720" w:hanging="360"/>
      </w:pPr>
      <w:rPr>
        <w:rFonts w:ascii="Realtime Text Semibold" w:eastAsiaTheme="minorHAnsi" w:hAnsi="Realtime Text Semibold" w:cs="Adobe Arabic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0B"/>
    <w:rsid w:val="000C2B22"/>
    <w:rsid w:val="001927BB"/>
    <w:rsid w:val="00211107"/>
    <w:rsid w:val="0026420B"/>
    <w:rsid w:val="002776CD"/>
    <w:rsid w:val="00432283"/>
    <w:rsid w:val="00462F36"/>
    <w:rsid w:val="004970E6"/>
    <w:rsid w:val="004A55DB"/>
    <w:rsid w:val="004B0378"/>
    <w:rsid w:val="004D3ADA"/>
    <w:rsid w:val="004E5D8D"/>
    <w:rsid w:val="0055449C"/>
    <w:rsid w:val="00591D05"/>
    <w:rsid w:val="005B2614"/>
    <w:rsid w:val="00612B69"/>
    <w:rsid w:val="006874C9"/>
    <w:rsid w:val="007039A7"/>
    <w:rsid w:val="00756AC8"/>
    <w:rsid w:val="0076396C"/>
    <w:rsid w:val="007A497E"/>
    <w:rsid w:val="007C5B99"/>
    <w:rsid w:val="007E2BCF"/>
    <w:rsid w:val="009731D8"/>
    <w:rsid w:val="009821BA"/>
    <w:rsid w:val="009A6785"/>
    <w:rsid w:val="009C2769"/>
    <w:rsid w:val="009E4A41"/>
    <w:rsid w:val="00A756A0"/>
    <w:rsid w:val="00A772BE"/>
    <w:rsid w:val="00A83359"/>
    <w:rsid w:val="00C61D4D"/>
    <w:rsid w:val="00CD57C6"/>
    <w:rsid w:val="00D04204"/>
    <w:rsid w:val="00DF3469"/>
    <w:rsid w:val="00E31D40"/>
    <w:rsid w:val="00E3535D"/>
    <w:rsid w:val="00E417CF"/>
    <w:rsid w:val="00E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1F4B6A"/>
  <w15:chartTrackingRefBased/>
  <w15:docId w15:val="{CD94DFAC-3968-43BA-9D8D-22B31D4B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42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49C"/>
  </w:style>
  <w:style w:type="paragraph" w:styleId="Fuzeile">
    <w:name w:val="footer"/>
    <w:basedOn w:val="Standard"/>
    <w:link w:val="FuzeileZchn"/>
    <w:uiPriority w:val="99"/>
    <w:unhideWhenUsed/>
    <w:rsid w:val="0055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Lesniowski</dc:creator>
  <cp:keywords/>
  <dc:description/>
  <cp:lastModifiedBy>Thomas Lesniowski</cp:lastModifiedBy>
  <cp:revision>2</cp:revision>
  <dcterms:created xsi:type="dcterms:W3CDTF">2020-05-25T13:14:00Z</dcterms:created>
  <dcterms:modified xsi:type="dcterms:W3CDTF">2020-05-25T13:14:00Z</dcterms:modified>
</cp:coreProperties>
</file>